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62" w:rsidRDefault="006A7F62" w:rsidP="006A7F62">
      <w:pPr>
        <w:jc w:val="right"/>
      </w:pPr>
      <w:r w:rsidRPr="006A7F62">
        <w:rPr>
          <w:noProof/>
          <w:color w:val="767171" w:themeColor="background2" w:themeShade="80"/>
          <w:lang w:eastAsia="fr-FR"/>
        </w:rPr>
        <w:drawing>
          <wp:anchor distT="0" distB="0" distL="114300" distR="114300" simplePos="0" relativeHeight="251658240" behindDoc="1" locked="0" layoutInCell="1" allowOverlap="1" wp14:anchorId="31DA4445" wp14:editId="1D79D147">
            <wp:simplePos x="0" y="0"/>
            <wp:positionH relativeFrom="margin">
              <wp:posOffset>-83820</wp:posOffset>
            </wp:positionH>
            <wp:positionV relativeFrom="paragraph">
              <wp:posOffset>-247650</wp:posOffset>
            </wp:positionV>
            <wp:extent cx="2421255" cy="995045"/>
            <wp:effectExtent l="0" t="0" r="0" b="0"/>
            <wp:wrapNone/>
            <wp:docPr id="1" name="Image 1" descr="ottmarsheim_logo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tmarsheim_logo-pet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F62">
        <w:rPr>
          <w:color w:val="767171" w:themeColor="background2" w:themeShade="80"/>
        </w:rPr>
        <w:t>Ottmarsheim,</w:t>
      </w:r>
      <w:r w:rsidR="00B86D96">
        <w:rPr>
          <w:color w:val="767171" w:themeColor="background2" w:themeShade="80"/>
        </w:rPr>
        <w:t xml:space="preserve"> le </w:t>
      </w:r>
      <w:r w:rsidR="00415C52">
        <w:rPr>
          <w:color w:val="767171" w:themeColor="background2" w:themeShade="80"/>
        </w:rPr>
        <w:t>3</w:t>
      </w:r>
      <w:r w:rsidR="008F2168">
        <w:rPr>
          <w:color w:val="767171" w:themeColor="background2" w:themeShade="80"/>
        </w:rPr>
        <w:t xml:space="preserve"> septembre</w:t>
      </w:r>
      <w:r w:rsidRPr="006A7F62">
        <w:rPr>
          <w:color w:val="767171" w:themeColor="background2" w:themeShade="80"/>
        </w:rPr>
        <w:t xml:space="preserve"> 201</w:t>
      </w:r>
      <w:r w:rsidR="00415C52">
        <w:rPr>
          <w:color w:val="767171" w:themeColor="background2" w:themeShade="80"/>
        </w:rPr>
        <w:t>9</w:t>
      </w:r>
    </w:p>
    <w:p w:rsidR="006A7F62" w:rsidRDefault="006A7F62" w:rsidP="006A7F62">
      <w:pPr>
        <w:jc w:val="right"/>
      </w:pPr>
    </w:p>
    <w:p w:rsidR="006819E5" w:rsidRDefault="006819E5" w:rsidP="00506755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4A4D0E" w:rsidRDefault="006A7F62" w:rsidP="008F6CE0">
      <w:pPr>
        <w:jc w:val="center"/>
        <w:rPr>
          <w:b/>
          <w:color w:val="1F4E79" w:themeColor="accent1" w:themeShade="80"/>
          <w:sz w:val="36"/>
          <w:szCs w:val="36"/>
        </w:rPr>
      </w:pPr>
      <w:r w:rsidRPr="006A7F62">
        <w:rPr>
          <w:b/>
          <w:color w:val="1F4E79" w:themeColor="accent1" w:themeShade="80"/>
          <w:sz w:val="36"/>
          <w:szCs w:val="36"/>
        </w:rPr>
        <w:t>Communiqué de presse</w:t>
      </w:r>
    </w:p>
    <w:p w:rsidR="008F6CE0" w:rsidRDefault="008F6CE0" w:rsidP="008F6CE0">
      <w:pPr>
        <w:jc w:val="center"/>
        <w:rPr>
          <w:b/>
          <w:color w:val="1F4E79" w:themeColor="accent1" w:themeShade="80"/>
          <w:sz w:val="36"/>
          <w:szCs w:val="36"/>
        </w:rPr>
      </w:pPr>
    </w:p>
    <w:p w:rsidR="008F2168" w:rsidRPr="008F2168" w:rsidRDefault="008F2168" w:rsidP="008F2168">
      <w:pPr>
        <w:autoSpaceDE w:val="0"/>
        <w:autoSpaceDN w:val="0"/>
        <w:adjustRightInd w:val="0"/>
        <w:spacing w:after="0" w:line="240" w:lineRule="auto"/>
        <w:jc w:val="center"/>
        <w:rPr>
          <w:rFonts w:cs="AvenirNextLTPro-Bold"/>
          <w:b/>
          <w:bCs/>
          <w:color w:val="2F5496" w:themeColor="accent5" w:themeShade="BF"/>
          <w:sz w:val="36"/>
          <w:szCs w:val="36"/>
        </w:rPr>
      </w:pPr>
      <w:r w:rsidRPr="008F2168">
        <w:rPr>
          <w:rFonts w:cs="AvenirNextLTPro-Bold"/>
          <w:b/>
          <w:bCs/>
          <w:color w:val="2F5496" w:themeColor="accent5" w:themeShade="BF"/>
          <w:sz w:val="36"/>
          <w:szCs w:val="36"/>
        </w:rPr>
        <w:t>Et si on Voyageait à travers les siècles ?</w:t>
      </w:r>
    </w:p>
    <w:p w:rsidR="008F2168" w:rsidRPr="008F2168" w:rsidRDefault="008F2168" w:rsidP="008F2168">
      <w:pPr>
        <w:autoSpaceDE w:val="0"/>
        <w:autoSpaceDN w:val="0"/>
        <w:adjustRightInd w:val="0"/>
        <w:spacing w:after="0" w:line="240" w:lineRule="auto"/>
        <w:rPr>
          <w:rFonts w:cs="Montserrat-Bold"/>
          <w:b/>
          <w:bCs/>
          <w:color w:val="FFFFFF"/>
          <w:sz w:val="24"/>
          <w:szCs w:val="24"/>
        </w:rPr>
      </w:pPr>
      <w:r w:rsidRPr="008F2168">
        <w:rPr>
          <w:rFonts w:cs="Montserrat-Bold"/>
          <w:b/>
          <w:bCs/>
          <w:color w:val="FFFFFF"/>
          <w:sz w:val="24"/>
          <w:szCs w:val="24"/>
        </w:rPr>
        <w:t xml:space="preserve">Sam. 15 </w:t>
      </w:r>
      <w:r w:rsidRPr="008F2168">
        <w:rPr>
          <w:rFonts w:cs="Montserrat-Light"/>
          <w:color w:val="FFFFFF"/>
          <w:sz w:val="24"/>
          <w:szCs w:val="24"/>
        </w:rPr>
        <w:t xml:space="preserve">et </w:t>
      </w:r>
      <w:r w:rsidRPr="008F2168">
        <w:rPr>
          <w:rFonts w:cs="Montserrat-Bold"/>
          <w:b/>
          <w:bCs/>
          <w:color w:val="FFFFFF"/>
          <w:sz w:val="24"/>
          <w:szCs w:val="24"/>
        </w:rPr>
        <w:t>dim. 16 septembre 2018</w:t>
      </w:r>
    </w:p>
    <w:p w:rsidR="008F2168" w:rsidRPr="008F2168" w:rsidRDefault="008F2168" w:rsidP="008F2168">
      <w:pPr>
        <w:autoSpaceDE w:val="0"/>
        <w:autoSpaceDN w:val="0"/>
        <w:adjustRightInd w:val="0"/>
        <w:spacing w:after="0" w:line="240" w:lineRule="auto"/>
        <w:jc w:val="center"/>
        <w:rPr>
          <w:rFonts w:cs="AvenirNextLTPro-Bold"/>
          <w:b/>
          <w:bCs/>
          <w:color w:val="181509"/>
          <w:sz w:val="24"/>
          <w:szCs w:val="24"/>
        </w:rPr>
      </w:pPr>
      <w:r>
        <w:rPr>
          <w:rFonts w:cs="AvenirNextLTPro-Bold"/>
          <w:b/>
          <w:bCs/>
          <w:color w:val="181509"/>
          <w:sz w:val="24"/>
          <w:szCs w:val="24"/>
        </w:rPr>
        <w:t xml:space="preserve">A Ottmarsheim, on transmet la </w:t>
      </w:r>
      <w:r w:rsidRPr="008F2168">
        <w:rPr>
          <w:rFonts w:cs="AvenirNextLTPro-Bold"/>
          <w:b/>
          <w:bCs/>
          <w:color w:val="181509"/>
          <w:sz w:val="24"/>
          <w:szCs w:val="24"/>
        </w:rPr>
        <w:t xml:space="preserve">culture par l’humour ! </w:t>
      </w:r>
      <w:r>
        <w:rPr>
          <w:rFonts w:cs="AvenirNextLTPro-Bold"/>
          <w:b/>
          <w:bCs/>
          <w:color w:val="181509"/>
          <w:sz w:val="24"/>
          <w:szCs w:val="24"/>
        </w:rPr>
        <w:br/>
        <w:t xml:space="preserve">A l’occasion </w:t>
      </w:r>
      <w:r w:rsidRPr="008F2168">
        <w:rPr>
          <w:rFonts w:cs="AvenirNextLTPro-Bold"/>
          <w:b/>
          <w:bCs/>
          <w:color w:val="181509"/>
          <w:sz w:val="24"/>
          <w:szCs w:val="24"/>
        </w:rPr>
        <w:t>des Journées E</w:t>
      </w:r>
      <w:r>
        <w:rPr>
          <w:rFonts w:cs="AvenirNextLTPro-Bold"/>
          <w:b/>
          <w:bCs/>
          <w:color w:val="181509"/>
          <w:sz w:val="24"/>
          <w:szCs w:val="24"/>
        </w:rPr>
        <w:t>uropéennes du Patrimoine,</w:t>
      </w:r>
      <w:r w:rsidR="00C1274E">
        <w:rPr>
          <w:rFonts w:cs="AvenirNextLTPro-Bold"/>
          <w:b/>
          <w:bCs/>
          <w:color w:val="181509"/>
          <w:sz w:val="24"/>
          <w:szCs w:val="24"/>
        </w:rPr>
        <w:t xml:space="preserve"> </w:t>
      </w:r>
      <w:r w:rsidR="0011081B">
        <w:rPr>
          <w:rFonts w:cs="AvenirNextLTPro-Bold"/>
          <w:b/>
          <w:bCs/>
          <w:color w:val="181509"/>
          <w:sz w:val="24"/>
          <w:szCs w:val="24"/>
        </w:rPr>
        <w:t xml:space="preserve">retrouvez </w:t>
      </w:r>
      <w:r>
        <w:rPr>
          <w:rFonts w:cs="AvenirNextLTPro-Bold"/>
          <w:b/>
          <w:bCs/>
          <w:color w:val="181509"/>
          <w:sz w:val="24"/>
          <w:szCs w:val="24"/>
        </w:rPr>
        <w:t xml:space="preserve">les époux d’Altenbourg et </w:t>
      </w:r>
      <w:r w:rsidR="0011081B">
        <w:rPr>
          <w:rFonts w:cs="AvenirNextLTPro-Bold"/>
          <w:b/>
          <w:bCs/>
          <w:color w:val="181509"/>
          <w:sz w:val="24"/>
          <w:szCs w:val="24"/>
        </w:rPr>
        <w:t xml:space="preserve">l’abbesse Agnès de </w:t>
      </w:r>
      <w:proofErr w:type="spellStart"/>
      <w:r w:rsidR="0011081B">
        <w:rPr>
          <w:rFonts w:cs="AvenirNextLTPro-Bold"/>
          <w:b/>
          <w:bCs/>
          <w:color w:val="181509"/>
          <w:sz w:val="24"/>
          <w:szCs w:val="24"/>
        </w:rPr>
        <w:t>Dormentz</w:t>
      </w:r>
      <w:proofErr w:type="spellEnd"/>
      <w:r w:rsidR="0011081B">
        <w:rPr>
          <w:rFonts w:cs="AvenirNextLTPro-Bold"/>
          <w:b/>
          <w:bCs/>
          <w:color w:val="181509"/>
          <w:sz w:val="24"/>
          <w:szCs w:val="24"/>
        </w:rPr>
        <w:t xml:space="preserve"> lors de visites insolites de l’abbatiale octogonale,</w:t>
      </w:r>
      <w:r w:rsidR="0011081B">
        <w:rPr>
          <w:rFonts w:cs="AvenirNextLTPro-Bold"/>
          <w:b/>
          <w:bCs/>
          <w:color w:val="181509"/>
          <w:sz w:val="24"/>
          <w:szCs w:val="24"/>
        </w:rPr>
        <w:br/>
        <w:t xml:space="preserve">mises en musique par le groupe médiéval </w:t>
      </w:r>
      <w:proofErr w:type="spellStart"/>
      <w:r w:rsidR="0011081B">
        <w:rPr>
          <w:rFonts w:cs="AvenirNextLTPro-Bold"/>
          <w:b/>
          <w:bCs/>
          <w:color w:val="181509"/>
          <w:sz w:val="24"/>
          <w:szCs w:val="24"/>
        </w:rPr>
        <w:t>Tormis</w:t>
      </w:r>
      <w:proofErr w:type="spellEnd"/>
      <w:r w:rsidR="0011081B">
        <w:rPr>
          <w:rFonts w:cs="AvenirNextLTPro-Bold"/>
          <w:b/>
          <w:bCs/>
          <w:color w:val="181509"/>
          <w:sz w:val="24"/>
          <w:szCs w:val="24"/>
        </w:rPr>
        <w:t>.</w:t>
      </w:r>
    </w:p>
    <w:p w:rsidR="008F2168" w:rsidRDefault="008F2168" w:rsidP="008F2168">
      <w:pPr>
        <w:autoSpaceDE w:val="0"/>
        <w:autoSpaceDN w:val="0"/>
        <w:adjustRightInd w:val="0"/>
        <w:spacing w:after="0" w:line="240" w:lineRule="auto"/>
        <w:rPr>
          <w:rFonts w:cs="AvenirNextLTPro-Regular"/>
          <w:color w:val="181509"/>
          <w:sz w:val="24"/>
          <w:szCs w:val="24"/>
        </w:rPr>
      </w:pPr>
    </w:p>
    <w:p w:rsidR="0011081B" w:rsidRDefault="0011081B" w:rsidP="008F2168">
      <w:pPr>
        <w:autoSpaceDE w:val="0"/>
        <w:autoSpaceDN w:val="0"/>
        <w:adjustRightInd w:val="0"/>
        <w:spacing w:after="0" w:line="240" w:lineRule="auto"/>
        <w:jc w:val="both"/>
        <w:rPr>
          <w:rFonts w:cs="AvenirNextLTPro-Regular"/>
          <w:color w:val="181509"/>
          <w:sz w:val="24"/>
          <w:szCs w:val="24"/>
        </w:rPr>
      </w:pPr>
      <w:r>
        <w:rPr>
          <w:rFonts w:cs="AvenirNextLTPro-Regular"/>
          <w:color w:val="181509"/>
          <w:sz w:val="24"/>
          <w:szCs w:val="24"/>
        </w:rPr>
        <w:t xml:space="preserve">Ce voyage dans le temps avec les personnages emblématiques de l’abbatiale a été imaginé par trois agents communaux, Thierry </w:t>
      </w:r>
      <w:proofErr w:type="spellStart"/>
      <w:r>
        <w:rPr>
          <w:rFonts w:cs="AvenirNextLTPro-Regular"/>
          <w:color w:val="181509"/>
          <w:sz w:val="24"/>
          <w:szCs w:val="24"/>
        </w:rPr>
        <w:t>Wintzner</w:t>
      </w:r>
      <w:proofErr w:type="spellEnd"/>
      <w:r>
        <w:rPr>
          <w:rFonts w:cs="AvenirNextLTPro-Regular"/>
          <w:color w:val="181509"/>
          <w:sz w:val="24"/>
          <w:szCs w:val="24"/>
        </w:rPr>
        <w:t xml:space="preserve">, Céline </w:t>
      </w:r>
      <w:proofErr w:type="spellStart"/>
      <w:r>
        <w:rPr>
          <w:rFonts w:cs="AvenirNextLTPro-Regular"/>
          <w:color w:val="181509"/>
          <w:sz w:val="24"/>
          <w:szCs w:val="24"/>
        </w:rPr>
        <w:t>Vonderscher</w:t>
      </w:r>
      <w:proofErr w:type="spellEnd"/>
      <w:r>
        <w:rPr>
          <w:rFonts w:cs="AvenirNextLTPro-Regular"/>
          <w:color w:val="181509"/>
          <w:sz w:val="24"/>
          <w:szCs w:val="24"/>
        </w:rPr>
        <w:t xml:space="preserve"> et Bénédicte Clémençon, qui incarnent les fondateurs de l’abbatiale au 11</w:t>
      </w:r>
      <w:r w:rsidRPr="0011081B">
        <w:rPr>
          <w:rFonts w:cs="AvenirNextLTPro-Regular"/>
          <w:color w:val="181509"/>
          <w:sz w:val="24"/>
          <w:szCs w:val="24"/>
          <w:vertAlign w:val="superscript"/>
        </w:rPr>
        <w:t>e</w:t>
      </w:r>
      <w:r>
        <w:rPr>
          <w:rFonts w:cs="AvenirNextLTPro-Regular"/>
          <w:color w:val="181509"/>
          <w:sz w:val="24"/>
          <w:szCs w:val="24"/>
        </w:rPr>
        <w:t xml:space="preserve"> siècle et une abbesse du 16</w:t>
      </w:r>
      <w:r w:rsidRPr="0011081B">
        <w:rPr>
          <w:rFonts w:cs="AvenirNextLTPro-Regular"/>
          <w:color w:val="181509"/>
          <w:sz w:val="24"/>
          <w:szCs w:val="24"/>
          <w:vertAlign w:val="superscript"/>
        </w:rPr>
        <w:t>e</w:t>
      </w:r>
      <w:r>
        <w:rPr>
          <w:rFonts w:cs="AvenirNextLTPro-Regular"/>
          <w:color w:val="181509"/>
          <w:sz w:val="24"/>
          <w:szCs w:val="24"/>
        </w:rPr>
        <w:t xml:space="preserve"> siècle.</w:t>
      </w:r>
    </w:p>
    <w:p w:rsidR="0011081B" w:rsidRDefault="0011081B" w:rsidP="008F2168">
      <w:pPr>
        <w:autoSpaceDE w:val="0"/>
        <w:autoSpaceDN w:val="0"/>
        <w:adjustRightInd w:val="0"/>
        <w:spacing w:after="0" w:line="240" w:lineRule="auto"/>
        <w:jc w:val="both"/>
        <w:rPr>
          <w:rFonts w:cs="AvenirNextLTPro-Regular"/>
          <w:color w:val="181509"/>
          <w:sz w:val="24"/>
          <w:szCs w:val="24"/>
        </w:rPr>
      </w:pPr>
    </w:p>
    <w:p w:rsidR="008F6CE0" w:rsidRDefault="008F2168" w:rsidP="0011081B">
      <w:pPr>
        <w:autoSpaceDE w:val="0"/>
        <w:autoSpaceDN w:val="0"/>
        <w:adjustRightInd w:val="0"/>
        <w:spacing w:after="0" w:line="240" w:lineRule="auto"/>
        <w:jc w:val="both"/>
        <w:rPr>
          <w:rFonts w:cs="AvenirNextLTPro-Regular"/>
          <w:color w:val="181509"/>
          <w:sz w:val="24"/>
          <w:szCs w:val="24"/>
        </w:rPr>
      </w:pPr>
      <w:r w:rsidRPr="008F2168">
        <w:rPr>
          <w:rFonts w:cs="AvenirNextLTPro-Regular"/>
          <w:color w:val="181509"/>
          <w:sz w:val="24"/>
          <w:szCs w:val="24"/>
        </w:rPr>
        <w:t>C’est sa pass</w:t>
      </w:r>
      <w:r>
        <w:rPr>
          <w:rFonts w:cs="AvenirNextLTPro-Regular"/>
          <w:color w:val="181509"/>
          <w:sz w:val="24"/>
          <w:szCs w:val="24"/>
        </w:rPr>
        <w:t xml:space="preserve">ion du théâtre et de l’histoire qui a poussé Thierry </w:t>
      </w:r>
      <w:proofErr w:type="spellStart"/>
      <w:r>
        <w:rPr>
          <w:rFonts w:cs="AvenirNextLTPro-Regular"/>
          <w:color w:val="181509"/>
          <w:sz w:val="24"/>
          <w:szCs w:val="24"/>
        </w:rPr>
        <w:t>Wintzner</w:t>
      </w:r>
      <w:proofErr w:type="spellEnd"/>
      <w:r>
        <w:rPr>
          <w:rFonts w:cs="AvenirNextLTPro-Regular"/>
          <w:color w:val="181509"/>
          <w:sz w:val="24"/>
          <w:szCs w:val="24"/>
        </w:rPr>
        <w:t xml:space="preserve"> à mettre en scène ces visites insolites et </w:t>
      </w:r>
      <w:r w:rsidRPr="008F2168">
        <w:rPr>
          <w:rFonts w:cs="AvenirNextLTPro-Regular"/>
          <w:color w:val="181509"/>
          <w:sz w:val="24"/>
          <w:szCs w:val="24"/>
        </w:rPr>
        <w:t>ludiqu</w:t>
      </w:r>
      <w:r w:rsidR="0011081B">
        <w:rPr>
          <w:rFonts w:cs="AvenirNextLTPro-Regular"/>
          <w:color w:val="181509"/>
          <w:sz w:val="24"/>
          <w:szCs w:val="24"/>
        </w:rPr>
        <w:t>es. Le scénario, déjà joué plusieurs fois, a été revisité pour cette édition 2019</w:t>
      </w:r>
      <w:r w:rsidR="008F6CE0">
        <w:rPr>
          <w:rFonts w:cs="AvenirNextLTPro-Regular"/>
          <w:color w:val="181509"/>
          <w:sz w:val="24"/>
          <w:szCs w:val="24"/>
        </w:rPr>
        <w:t xml:space="preserve"> : </w:t>
      </w:r>
      <w:r w:rsidR="0011081B">
        <w:rPr>
          <w:rFonts w:cs="AvenirNextLTPro-Regular"/>
          <w:color w:val="181509"/>
          <w:sz w:val="24"/>
          <w:szCs w:val="24"/>
        </w:rPr>
        <w:t>quelques touches de malice et d’humour</w:t>
      </w:r>
      <w:r w:rsidR="008F6CE0">
        <w:rPr>
          <w:rFonts w:cs="AvenirNextLTPro-Regular"/>
          <w:color w:val="181509"/>
          <w:sz w:val="24"/>
          <w:szCs w:val="24"/>
        </w:rPr>
        <w:t xml:space="preserve"> en plus pour vous mener dans les couloirs du temps. Un périple à travers les siècles pour découvrir les secrets d’histoire de cet édifice magique et unique en France.</w:t>
      </w:r>
      <w:r w:rsidR="0011081B">
        <w:rPr>
          <w:rFonts w:cs="AvenirNextLTPro-Regular"/>
          <w:color w:val="181509"/>
          <w:sz w:val="24"/>
          <w:szCs w:val="24"/>
        </w:rPr>
        <w:t xml:space="preserve"> </w:t>
      </w:r>
    </w:p>
    <w:p w:rsidR="008F6CE0" w:rsidRDefault="008F6CE0" w:rsidP="008F2168">
      <w:pPr>
        <w:autoSpaceDE w:val="0"/>
        <w:autoSpaceDN w:val="0"/>
        <w:adjustRightInd w:val="0"/>
        <w:spacing w:after="0" w:line="240" w:lineRule="auto"/>
        <w:jc w:val="both"/>
        <w:rPr>
          <w:rFonts w:cs="AvenirNextLTPro-Regular"/>
          <w:color w:val="181509"/>
          <w:sz w:val="24"/>
          <w:szCs w:val="24"/>
        </w:rPr>
      </w:pPr>
    </w:p>
    <w:p w:rsidR="008F2168" w:rsidRPr="008F2168" w:rsidRDefault="008F6CE0" w:rsidP="008F2168">
      <w:pPr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 xml:space="preserve">Visites gratuites – Accueil en musique devant l’abbatiale </w:t>
      </w:r>
      <w:r>
        <w:rPr>
          <w:b/>
          <w:color w:val="1F3864" w:themeColor="accent5" w:themeShade="80"/>
          <w:sz w:val="24"/>
          <w:szCs w:val="24"/>
        </w:rPr>
        <w:br/>
        <w:t>samedi 21 et dimanche 22</w:t>
      </w:r>
      <w:r w:rsidR="008F2168">
        <w:rPr>
          <w:b/>
          <w:color w:val="1F3864" w:themeColor="accent5" w:themeShade="80"/>
          <w:sz w:val="24"/>
          <w:szCs w:val="24"/>
        </w:rPr>
        <w:t xml:space="preserve"> septembre</w:t>
      </w:r>
      <w:r w:rsidR="008F2168">
        <w:rPr>
          <w:b/>
          <w:color w:val="1F3864" w:themeColor="accent5" w:themeShade="80"/>
          <w:sz w:val="24"/>
          <w:szCs w:val="24"/>
        </w:rPr>
        <w:br/>
        <w:t>à 14h, 15h30 et 17h</w:t>
      </w:r>
    </w:p>
    <w:p w:rsidR="008F6CE0" w:rsidRDefault="008F6CE0" w:rsidP="008F6CE0">
      <w:pPr>
        <w:rPr>
          <w:color w:val="000000" w:themeColor="text1"/>
          <w:sz w:val="24"/>
          <w:szCs w:val="24"/>
        </w:rPr>
      </w:pPr>
      <w:r w:rsidRPr="008F6CE0">
        <w:rPr>
          <w:color w:val="000000" w:themeColor="text1"/>
          <w:sz w:val="24"/>
          <w:szCs w:val="24"/>
        </w:rPr>
        <w:t>A l’issue de ce voyage, venez à la rencontre des Frères du Prieuré Saint-Bernard pour admirer les splendeurs cachées de la Chapelle Sainte-Anne</w:t>
      </w:r>
      <w:r>
        <w:rPr>
          <w:color w:val="000000" w:themeColor="text1"/>
          <w:sz w:val="24"/>
          <w:szCs w:val="24"/>
        </w:rPr>
        <w:t>.</w:t>
      </w:r>
    </w:p>
    <w:p w:rsidR="008F2168" w:rsidRPr="008F6CE0" w:rsidRDefault="008F6CE0" w:rsidP="008F6CE0">
      <w:pPr>
        <w:jc w:val="right"/>
        <w:rPr>
          <w:i/>
          <w:color w:val="000000" w:themeColor="text1"/>
          <w:sz w:val="24"/>
          <w:szCs w:val="24"/>
        </w:rPr>
      </w:pPr>
      <w:r w:rsidRPr="008F6CE0">
        <w:rPr>
          <w:i/>
          <w:color w:val="000000" w:themeColor="text1"/>
          <w:sz w:val="24"/>
          <w:szCs w:val="24"/>
        </w:rPr>
        <w:t>Samedi à 15h, 16h30 et 18h – dimanche à 15h et 18h</w:t>
      </w:r>
    </w:p>
    <w:p w:rsidR="008F6CE0" w:rsidRDefault="008F6CE0" w:rsidP="008F6C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Et pour finir en beauté, l’association des arboriculteurs propose une exposition fruitière avec les fruits du verger et une dégustation de jus de pomme.</w:t>
      </w:r>
      <w:r>
        <w:rPr>
          <w:color w:val="000000" w:themeColor="text1"/>
          <w:sz w:val="24"/>
          <w:szCs w:val="24"/>
        </w:rPr>
        <w:br/>
        <w:t>Savourez aussi le miel du Prieuré et découvrez les hôtels à insectes et des pièges à coccinelles originaux.</w:t>
      </w:r>
    </w:p>
    <w:p w:rsidR="008F6CE0" w:rsidRPr="008F6CE0" w:rsidRDefault="008F6CE0" w:rsidP="008F6CE0">
      <w:pPr>
        <w:jc w:val="right"/>
        <w:rPr>
          <w:i/>
          <w:color w:val="000000" w:themeColor="text1"/>
          <w:sz w:val="24"/>
          <w:szCs w:val="24"/>
        </w:rPr>
      </w:pPr>
      <w:r w:rsidRPr="008F6CE0">
        <w:rPr>
          <w:i/>
          <w:color w:val="000000" w:themeColor="text1"/>
          <w:sz w:val="24"/>
          <w:szCs w:val="24"/>
        </w:rPr>
        <w:t>Samedi à 13h, 14h30 et 16h – dimanche à 13h et 16h30</w:t>
      </w:r>
    </w:p>
    <w:p w:rsidR="008F6CE0" w:rsidRDefault="008F6CE0" w:rsidP="00B86D96">
      <w:pPr>
        <w:jc w:val="center"/>
        <w:rPr>
          <w:b/>
          <w:color w:val="000000" w:themeColor="text1"/>
          <w:sz w:val="24"/>
          <w:szCs w:val="24"/>
        </w:rPr>
      </w:pPr>
    </w:p>
    <w:p w:rsidR="006A431B" w:rsidRPr="00415C52" w:rsidRDefault="00506755" w:rsidP="00B86D96">
      <w:pPr>
        <w:jc w:val="center"/>
        <w:rPr>
          <w:color w:val="FF0000"/>
          <w:sz w:val="24"/>
          <w:szCs w:val="24"/>
        </w:rPr>
      </w:pPr>
      <w:r w:rsidRPr="00415C52">
        <w:rPr>
          <w:b/>
          <w:color w:val="FF0000"/>
          <w:sz w:val="24"/>
          <w:szCs w:val="24"/>
        </w:rPr>
        <w:t>Info</w:t>
      </w:r>
      <w:r w:rsidR="005C6FE5" w:rsidRPr="00415C52">
        <w:rPr>
          <w:b/>
          <w:color w:val="FF0000"/>
          <w:sz w:val="24"/>
          <w:szCs w:val="24"/>
        </w:rPr>
        <w:t>s</w:t>
      </w:r>
      <w:r w:rsidRPr="00415C52">
        <w:rPr>
          <w:b/>
          <w:color w:val="FF0000"/>
          <w:sz w:val="24"/>
          <w:szCs w:val="24"/>
        </w:rPr>
        <w:t xml:space="preserve"> pratique</w:t>
      </w:r>
      <w:r w:rsidR="005C6FE5" w:rsidRPr="00415C52">
        <w:rPr>
          <w:b/>
          <w:color w:val="FF0000"/>
          <w:sz w:val="24"/>
          <w:szCs w:val="24"/>
        </w:rPr>
        <w:t>s</w:t>
      </w:r>
      <w:r w:rsidRPr="00415C52">
        <w:rPr>
          <w:b/>
          <w:color w:val="FF0000"/>
          <w:sz w:val="24"/>
          <w:szCs w:val="24"/>
        </w:rPr>
        <w:t> :</w:t>
      </w:r>
    </w:p>
    <w:p w:rsidR="005C6FE5" w:rsidRPr="008F2168" w:rsidRDefault="00506755" w:rsidP="008F2168">
      <w:pPr>
        <w:jc w:val="center"/>
        <w:rPr>
          <w:color w:val="000000" w:themeColor="text1"/>
          <w:sz w:val="24"/>
          <w:szCs w:val="24"/>
        </w:rPr>
      </w:pPr>
      <w:r w:rsidRPr="00506755">
        <w:rPr>
          <w:color w:val="000000" w:themeColor="text1"/>
          <w:sz w:val="24"/>
          <w:szCs w:val="24"/>
        </w:rPr>
        <w:t>Pour</w:t>
      </w:r>
      <w:r w:rsidR="006E7524" w:rsidRPr="00506755">
        <w:rPr>
          <w:color w:val="000000" w:themeColor="text1"/>
          <w:sz w:val="24"/>
          <w:szCs w:val="24"/>
        </w:rPr>
        <w:t xml:space="preserve"> tous renseignements</w:t>
      </w:r>
      <w:r w:rsidRPr="00506755">
        <w:rPr>
          <w:color w:val="000000" w:themeColor="text1"/>
          <w:sz w:val="24"/>
          <w:szCs w:val="24"/>
        </w:rPr>
        <w:t xml:space="preserve"> complémentaires : </w:t>
      </w:r>
      <w:r w:rsidR="00B86D96">
        <w:rPr>
          <w:color w:val="000000" w:themeColor="text1"/>
          <w:sz w:val="24"/>
          <w:szCs w:val="24"/>
        </w:rPr>
        <w:t xml:space="preserve">03 89 26 27 </w:t>
      </w:r>
      <w:proofErr w:type="gramStart"/>
      <w:r w:rsidR="00B86D96">
        <w:rPr>
          <w:color w:val="000000" w:themeColor="text1"/>
          <w:sz w:val="24"/>
          <w:szCs w:val="24"/>
        </w:rPr>
        <w:t>57  -</w:t>
      </w:r>
      <w:proofErr w:type="gramEnd"/>
      <w:r w:rsidR="00B86D96">
        <w:rPr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r w:rsidRPr="00506755">
        <w:rPr>
          <w:color w:val="000000" w:themeColor="text1"/>
          <w:sz w:val="24"/>
          <w:szCs w:val="24"/>
        </w:rPr>
        <w:t>www.</w:t>
      </w:r>
      <w:r w:rsidR="006E7524" w:rsidRPr="00506755">
        <w:rPr>
          <w:color w:val="000000" w:themeColor="text1"/>
          <w:sz w:val="24"/>
          <w:szCs w:val="24"/>
        </w:rPr>
        <w:t>ottmarsheim.fr</w:t>
      </w:r>
    </w:p>
    <w:p w:rsidR="005C6FE5" w:rsidRDefault="005C6FE5" w:rsidP="00256DBE">
      <w:pPr>
        <w:pStyle w:val="Sansinterligne"/>
        <w:jc w:val="center"/>
        <w:rPr>
          <w:i/>
        </w:rPr>
      </w:pPr>
    </w:p>
    <w:p w:rsidR="005C6FE5" w:rsidRDefault="005C6FE5" w:rsidP="005C6FE5">
      <w:pPr>
        <w:spacing w:line="240" w:lineRule="auto"/>
      </w:pPr>
      <w:r w:rsidRPr="005D1C9E">
        <w:rPr>
          <w:u w:val="single"/>
        </w:rPr>
        <w:t>Contact presse</w:t>
      </w:r>
      <w:r>
        <w:t xml:space="preserve"> :  </w:t>
      </w:r>
      <w:r>
        <w:tab/>
      </w:r>
      <w:r w:rsidR="008F6CE0">
        <w:t>Céline VONDERSCHER</w:t>
      </w:r>
      <w:r w:rsidR="008F2168">
        <w:t xml:space="preserve"> – Tel 03.89.26.88.57</w:t>
      </w:r>
      <w:r>
        <w:br/>
      </w:r>
      <w:r>
        <w:tab/>
      </w:r>
      <w:r>
        <w:tab/>
      </w:r>
      <w:r>
        <w:tab/>
      </w:r>
      <w:hyperlink r:id="rId5" w:history="1">
        <w:r w:rsidR="008F6CE0" w:rsidRPr="00ED5C9E">
          <w:rPr>
            <w:rStyle w:val="Lienhypertexte"/>
          </w:rPr>
          <w:t>celine.vonderscher@ottmarsheim.fr</w:t>
        </w:r>
      </w:hyperlink>
    </w:p>
    <w:p w:rsidR="00415C52" w:rsidRDefault="00415C52" w:rsidP="005C6FE5">
      <w:pPr>
        <w:spacing w:line="240" w:lineRule="auto"/>
      </w:pPr>
      <w:r>
        <w:t>PJ : 1 photo</w:t>
      </w:r>
    </w:p>
    <w:sectPr w:rsidR="00415C52" w:rsidSect="005C6F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62"/>
    <w:rsid w:val="0011081B"/>
    <w:rsid w:val="001A04E4"/>
    <w:rsid w:val="00256DBE"/>
    <w:rsid w:val="002E0602"/>
    <w:rsid w:val="003951FE"/>
    <w:rsid w:val="00414950"/>
    <w:rsid w:val="00415C52"/>
    <w:rsid w:val="00416D9D"/>
    <w:rsid w:val="00506755"/>
    <w:rsid w:val="005C6FE5"/>
    <w:rsid w:val="006819E5"/>
    <w:rsid w:val="006875FD"/>
    <w:rsid w:val="006A431B"/>
    <w:rsid w:val="006A6E01"/>
    <w:rsid w:val="006A7F62"/>
    <w:rsid w:val="006E7524"/>
    <w:rsid w:val="008020EB"/>
    <w:rsid w:val="00802CD7"/>
    <w:rsid w:val="00834D9F"/>
    <w:rsid w:val="008F2168"/>
    <w:rsid w:val="008F6CE0"/>
    <w:rsid w:val="00954372"/>
    <w:rsid w:val="009A3702"/>
    <w:rsid w:val="00AA158E"/>
    <w:rsid w:val="00B86D96"/>
    <w:rsid w:val="00C1274E"/>
    <w:rsid w:val="00ED11FF"/>
    <w:rsid w:val="00E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1711"/>
  <w15:chartTrackingRefBased/>
  <w15:docId w15:val="{D743CC75-F5A5-4FB0-927F-437AA865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75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56DB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C6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line.vonderscher@ottmarsheim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OTTMARSHEIm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 MEKKARI</dc:creator>
  <cp:keywords/>
  <dc:description/>
  <cp:lastModifiedBy>Céline VONDERSCHER</cp:lastModifiedBy>
  <cp:revision>3</cp:revision>
  <cp:lastPrinted>2019-08-20T13:47:00Z</cp:lastPrinted>
  <dcterms:created xsi:type="dcterms:W3CDTF">2019-08-20T13:48:00Z</dcterms:created>
  <dcterms:modified xsi:type="dcterms:W3CDTF">2019-08-20T14:09:00Z</dcterms:modified>
</cp:coreProperties>
</file>